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4796" w14:textId="77777777" w:rsidR="00034885" w:rsidRDefault="00034885" w:rsidP="00034885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ИНФОРМИРОВАННОЕ ДОБРОВОЛЬНОЕ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СОГЛАСИЕ ЗАКОННООГО ПРЕДСТАВИТЕЛЯ РЕБЕНКА НА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ВАКЦИНАЦИЮ</w:t>
      </w:r>
    </w:p>
    <w:p w14:paraId="3EBF494B" w14:textId="77777777" w:rsidR="00034885" w:rsidRDefault="00034885" w:rsidP="00034885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   года рождения, проживающий (ая) по адресу:</w:t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</w:t>
      </w:r>
      <w:r>
        <w:rPr>
          <w:rFonts w:ascii="Verdana" w:hAnsi="Verdana"/>
          <w:color w:val="000000"/>
          <w:sz w:val="18"/>
          <w:szCs w:val="18"/>
        </w:rPr>
        <w:br/>
        <w:t>являюсь законным представителем                   ребенка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(мать, отец, опекун, усыновитель, попечитель)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(ФИО, возраст ребенка полностью)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что подтверждаю документом</w:t>
      </w:r>
      <w:r>
        <w:rPr>
          <w:rFonts w:ascii="Verdana" w:hAnsi="Verdana"/>
          <w:color w:val="000000"/>
          <w:sz w:val="18"/>
          <w:szCs w:val="18"/>
        </w:rPr>
        <w:br/>
        <w:t>Добровольно даю свое согласие на вакцинацию ребенка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вакцинами:           от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(указать название вакцин и заболевание)</w:t>
      </w:r>
      <w:r>
        <w:rPr>
          <w:rFonts w:ascii="Verdana" w:hAnsi="Verdana"/>
          <w:color w:val="000000"/>
          <w:sz w:val="18"/>
          <w:szCs w:val="18"/>
        </w:rPr>
        <w:br/>
        <w:t>и прошу персонал медицинского учреждения о ее проведении.</w:t>
      </w:r>
      <w:r>
        <w:rPr>
          <w:rFonts w:ascii="Verdana" w:hAnsi="Verdana"/>
          <w:color w:val="000000"/>
          <w:sz w:val="18"/>
          <w:szCs w:val="18"/>
        </w:rPr>
        <w:br/>
        <w:t>— Мне понятен смысл и цели вакцинации.</w:t>
      </w:r>
      <w:r>
        <w:rPr>
          <w:rFonts w:ascii="Verdana" w:hAnsi="Verdana"/>
          <w:color w:val="000000"/>
          <w:sz w:val="18"/>
          <w:szCs w:val="18"/>
        </w:rPr>
        <w:br/>
        <w:t>— К моменту вакцинации у ребенка  нет никаких острых жалоб на здоровье (температуры, боли, озноба, сильной слабости).</w:t>
      </w:r>
      <w:r>
        <w:rPr>
          <w:rFonts w:ascii="Verdana" w:hAnsi="Verdana"/>
          <w:color w:val="000000"/>
          <w:sz w:val="18"/>
          <w:szCs w:val="18"/>
        </w:rPr>
        <w:br/>
        <w:t>— Я понимаю, что вакцинация это профилактическое медицинское мероприятие, которое снижает риск развития отдельных заболеваний в течение определенного промежутка времени от момента вакцинации.</w:t>
      </w:r>
      <w:r>
        <w:rPr>
          <w:rFonts w:ascii="Verdana" w:hAnsi="Verdana"/>
          <w:color w:val="000000"/>
          <w:sz w:val="18"/>
          <w:szCs w:val="18"/>
        </w:rPr>
        <w:br/>
        <w:t>— Мне ясно и я принимаю тот факт, что после вакцинации редко могут наблюдаться реакции на прививку, которые могут быть местными (покраснение, уплотнение, боль, жжение, зуд в месте инъекции и другие) и общими (повышение температуры, недомогание, озноб и другие). Мне понятно, что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</w:t>
      </w:r>
      <w:r>
        <w:rPr>
          <w:rFonts w:ascii="Verdana" w:hAnsi="Verdana"/>
          <w:color w:val="000000"/>
          <w:sz w:val="18"/>
          <w:szCs w:val="18"/>
        </w:rPr>
        <w:br/>
        <w:t>— Я осознаю, что на основании Федерального закона от 17 сентября 1998 г. № 157-ФЗ «Об иммунопрофилактике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учреждения,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 о факторах риска и противопоказаниях к вакцинации.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с мерами социальной защиты граждан при возникновении поствакцинальных осложнений.</w:t>
      </w:r>
      <w:r>
        <w:rPr>
          <w:rFonts w:ascii="Verdana" w:hAnsi="Verdana"/>
          <w:color w:val="000000"/>
          <w:sz w:val="18"/>
          <w:szCs w:val="18"/>
        </w:rPr>
        <w:br/>
        <w:t>— Я поставил (поставила) в известность медицинского работника о предшествующих вакцинациях, обо всех проблемах, связанных со здоровьем, в том числе о любых формах аллергических проявлений или индивидуальной непереносимости лекарственных препаратов, обо всех перенесенных ребенком и известных мне заболеваниях, об экологических и производственных факторах физической, химической или биологической природы, воздействующих на ребенка во время жизнедеятельности, принимаемых лекарственных средствах, о наличии реакций или осложнений на предшествующие введения вакцин у ребенка и ближайших родственников. Сообщил (сообщила) правдивые сведения о наследственности, а также об употреблении алкоголя, наркотических и токсических средств.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вакцинацию.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«___»_____________ 20__ года. Подпись  законного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представителя пациента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Врач _______________________________________________ (подпись)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(Должность, И.О.Фамилия)</w:t>
      </w:r>
    </w:p>
    <w:p w14:paraId="4B6B8934" w14:textId="77777777" w:rsidR="00034885" w:rsidRDefault="00034885" w:rsidP="00034885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ПРИМЕЧАНИЕ:</w:t>
      </w:r>
      <w:r>
        <w:rPr>
          <w:rFonts w:ascii="Verdana" w:hAnsi="Verdana"/>
          <w:color w:val="000000"/>
          <w:sz w:val="18"/>
          <w:szCs w:val="18"/>
        </w:rPr>
        <w:br/>
        <w:t xml:space="preserve">При отказе родителей или иных законных представителей лица, не достигшего возраста 15 лет, </w:t>
      </w:r>
      <w:r>
        <w:rPr>
          <w:rFonts w:ascii="Verdana" w:hAnsi="Verdana"/>
          <w:color w:val="000000"/>
          <w:sz w:val="18"/>
          <w:szCs w:val="18"/>
        </w:rPr>
        <w:lastRenderedPageBreak/>
        <w:t>либо законных представителей лица, признанного в установленном законном порядке недееспособным, от медицинского вмешательства (вакцинации), необходимой для спасения жизни указанных лиц, больничное учреждение имеет право обратиться в суд для защиты интересов этих лиц.</w:t>
      </w:r>
      <w:r>
        <w:rPr>
          <w:rFonts w:ascii="Verdana" w:hAnsi="Verdana"/>
          <w:color w:val="000000"/>
          <w:sz w:val="18"/>
          <w:szCs w:val="18"/>
        </w:rPr>
        <w:br/>
        <w:t>На основании статей 5, 18, 19, 20, 21 Федерального закона от 17 сентября 1998 года № 157-ФЗ граждане при осуществлении иммунопрофилактики имеют право:</w:t>
      </w:r>
      <w:r>
        <w:rPr>
          <w:rFonts w:ascii="Verdana" w:hAnsi="Verdana"/>
          <w:color w:val="000000"/>
          <w:sz w:val="18"/>
          <w:szCs w:val="18"/>
        </w:rPr>
        <w:br/>
        <w:t>— На отказ от профилактических прививок, при этом они обязаны в письменной форме подтверждать отказ от профилактических прививок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— При возникновении поствакцинального осложнения на получение в органах социальной защиты населения единовременного пособия в размере 10 000 рублей.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 Гражданин, признанный инвалидом вследствие поствакцинального осложнения, имеет право на получение ежемесячной денежной компенсации в размере 1000 рублей. Гражданин, у которого временная нетрудоспособность связана с поствакцинальным осложнением, имеет право на получение пособия по временной нетрудоспособности в размере 100 процентов среднего заработка независимо от непрерывного стажа работы.</w:t>
      </w:r>
    </w:p>
    <w:p w14:paraId="4870B614" w14:textId="77777777" w:rsidR="00034885" w:rsidRDefault="00034885"/>
    <w:sectPr w:rsidR="0003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85"/>
    <w:rsid w:val="000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4FAFF"/>
  <w15:chartTrackingRefBased/>
  <w15:docId w15:val="{B5A344BB-724A-C84D-B495-8A3B73E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8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34885"/>
    <w:rPr>
      <w:b/>
      <w:bCs/>
    </w:rPr>
  </w:style>
  <w:style w:type="character" w:customStyle="1" w:styleId="apple-converted-space">
    <w:name w:val="apple-converted-space"/>
    <w:basedOn w:val="a0"/>
    <w:rsid w:val="00034885"/>
  </w:style>
  <w:style w:type="character" w:styleId="a5">
    <w:name w:val="Emphasis"/>
    <w:basedOn w:val="a0"/>
    <w:uiPriority w:val="20"/>
    <w:qFormat/>
    <w:rsid w:val="00034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2023-02-02T07:46:00Z</dcterms:created>
  <dcterms:modified xsi:type="dcterms:W3CDTF">2023-02-02T07:46:00Z</dcterms:modified>
</cp:coreProperties>
</file>